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rsidR="006855FA" w:rsidP="006855FA" w:rsidRDefault="006855FA" w14:paraId="0DF37245" w14:textId="67262D0C">
      <w:pPr>
        <w:jc w:val="center"/>
        <w:rPr>
          <w:b/>
          <w:bCs/>
        </w:rPr>
      </w:pPr>
      <w:r w:rsidRPr="006855FA">
        <w:rPr>
          <w:b/>
          <w:bCs/>
        </w:rPr>
        <w:t>Messaging</w:t>
      </w:r>
    </w:p>
    <w:p w:rsidR="00CC6688" w:rsidP="14DE3BAF" w:rsidRDefault="00CC6688" w14:paraId="4CA5CA7A" w14:textId="77777777">
      <w:pPr>
        <w:rPr>
          <w:rFonts w:ascii="Aptos" w:hAnsi="Aptos" w:eastAsia="Aptos" w:cs="Aptos" w:asciiTheme="minorAscii" w:hAnsiTheme="minorAscii" w:eastAsiaTheme="minorAscii" w:cstheme="minorAscii"/>
          <w:u w:val="single"/>
        </w:rPr>
      </w:pPr>
    </w:p>
    <w:p w:rsidRPr="00CC6688" w:rsidR="00CC6688" w:rsidP="14DE3BAF" w:rsidRDefault="00CC6688" w14:paraId="1F071CF5" w14:textId="50223DB3">
      <w:pPr>
        <w:rPr>
          <w:rFonts w:ascii="Aptos" w:hAnsi="Aptos" w:eastAsia="Aptos" w:cs="Aptos" w:asciiTheme="minorAscii" w:hAnsiTheme="minorAscii" w:eastAsiaTheme="minorAscii" w:cstheme="minorAscii"/>
          <w:u w:val="single"/>
        </w:rPr>
      </w:pPr>
      <w:r w:rsidRPr="14DE3BAF" w:rsidR="3B374FCE">
        <w:rPr>
          <w:rFonts w:ascii="Aptos" w:hAnsi="Aptos" w:eastAsia="Aptos" w:cs="Aptos" w:asciiTheme="minorAscii" w:hAnsiTheme="minorAscii" w:eastAsiaTheme="minorAscii" w:cstheme="minorAscii"/>
          <w:u w:val="single"/>
        </w:rPr>
        <w:t>English</w:t>
      </w:r>
    </w:p>
    <w:p w:rsidR="000024FB" w:rsidP="14DE3BAF" w:rsidRDefault="000024FB" w14:paraId="3AAFF819" w14:textId="09549C0E">
      <w:pPr>
        <w:rPr>
          <w:rFonts w:ascii="Aptos" w:hAnsi="Aptos" w:eastAsia="Aptos" w:cs="Aptos" w:asciiTheme="minorAscii" w:hAnsiTheme="minorAscii" w:eastAsiaTheme="minorAscii" w:cstheme="minorAscii"/>
        </w:rPr>
      </w:pPr>
      <w:r w:rsidRPr="14DE3BAF" w:rsidR="7CD622B9">
        <w:rPr>
          <w:rFonts w:ascii="Aptos" w:hAnsi="Aptos" w:eastAsia="Aptos" w:cs="Aptos" w:asciiTheme="minorAscii" w:hAnsiTheme="minorAscii" w:eastAsiaTheme="minorAscii" w:cstheme="minorAscii"/>
        </w:rPr>
        <w:t>September is Rail Safety Month, an important reminder that everyone has a role in staying safe around trains. However you travel, keep these tips in mind when you’re near railroad tracks:</w:t>
      </w:r>
    </w:p>
    <w:p w:rsidR="000024FB" w:rsidP="14DE3BAF" w:rsidRDefault="000024FB" w14:paraId="0BCDAD8E" w14:textId="465A44D8">
      <w:pPr>
        <w:pStyle w:val="ListParagraph"/>
        <w:numPr>
          <w:ilvl w:val="0"/>
          <w:numId w:val="1"/>
        </w:numPr>
        <w:rPr>
          <w:rFonts w:ascii="Aptos" w:hAnsi="Aptos" w:eastAsia="Aptos" w:cs="Aptos" w:asciiTheme="minorAscii" w:hAnsiTheme="minorAscii" w:eastAsiaTheme="minorAscii" w:cstheme="minorAscii"/>
        </w:rPr>
      </w:pPr>
      <w:r w:rsidRPr="14DE3BAF" w:rsidR="7CD622B9">
        <w:rPr>
          <w:rFonts w:ascii="Aptos" w:hAnsi="Aptos" w:eastAsia="Aptos" w:cs="Aptos" w:asciiTheme="minorAscii" w:hAnsiTheme="minorAscii" w:eastAsiaTheme="minorAscii" w:cstheme="minorAscii"/>
        </w:rPr>
        <w:t>Cross only at designated public crossings</w:t>
      </w:r>
    </w:p>
    <w:p w:rsidR="000024FB" w:rsidP="14DE3BAF" w:rsidRDefault="000024FB" w14:paraId="6C87C539" w14:textId="67C9BF59">
      <w:pPr>
        <w:pStyle w:val="ListParagraph"/>
        <w:numPr>
          <w:ilvl w:val="0"/>
          <w:numId w:val="1"/>
        </w:numPr>
        <w:rPr>
          <w:rFonts w:ascii="Aptos" w:hAnsi="Aptos" w:eastAsia="Aptos" w:cs="Aptos" w:asciiTheme="minorAscii" w:hAnsiTheme="minorAscii" w:eastAsiaTheme="minorAscii" w:cstheme="minorAscii"/>
        </w:rPr>
      </w:pPr>
      <w:r w:rsidRPr="14DE3BAF" w:rsidR="7CD622B9">
        <w:rPr>
          <w:rFonts w:ascii="Aptos" w:hAnsi="Aptos" w:eastAsia="Aptos" w:cs="Aptos" w:asciiTheme="minorAscii" w:hAnsiTheme="minorAscii" w:eastAsiaTheme="minorAscii" w:cstheme="minorAscii"/>
        </w:rPr>
        <w:t>Follow all posted signs and signals</w:t>
      </w:r>
    </w:p>
    <w:p w:rsidR="000024FB" w:rsidP="14DE3BAF" w:rsidRDefault="000024FB" w14:paraId="2FA61518" w14:textId="6D5C2523">
      <w:pPr>
        <w:pStyle w:val="ListParagraph"/>
        <w:numPr>
          <w:ilvl w:val="0"/>
          <w:numId w:val="1"/>
        </w:numPr>
        <w:rPr>
          <w:rFonts w:ascii="Aptos" w:hAnsi="Aptos" w:eastAsia="Aptos" w:cs="Aptos" w:asciiTheme="minorAscii" w:hAnsiTheme="minorAscii" w:eastAsiaTheme="minorAscii" w:cstheme="minorAscii"/>
        </w:rPr>
      </w:pPr>
      <w:r w:rsidRPr="14DE3BAF" w:rsidR="7CD622B9">
        <w:rPr>
          <w:rFonts w:ascii="Aptos" w:hAnsi="Aptos" w:eastAsia="Aptos" w:cs="Aptos" w:asciiTheme="minorAscii" w:hAnsiTheme="minorAscii" w:eastAsiaTheme="minorAscii" w:cstheme="minorAscii"/>
        </w:rPr>
        <w:t>Look and listen in both directions</w:t>
      </w:r>
    </w:p>
    <w:p w:rsidR="00CB3B5E" w:rsidP="14DE3BAF" w:rsidRDefault="000024FB" w14:paraId="1FF6A4A0" w14:textId="34CB949A">
      <w:pPr>
        <w:pStyle w:val="ListParagraph"/>
        <w:numPr>
          <w:ilvl w:val="0"/>
          <w:numId w:val="1"/>
        </w:numPr>
        <w:rPr>
          <w:rFonts w:ascii="Aptos" w:hAnsi="Aptos" w:eastAsia="Aptos" w:cs="Aptos" w:asciiTheme="minorAscii" w:hAnsiTheme="minorAscii" w:eastAsiaTheme="minorAscii" w:cstheme="minorAscii"/>
        </w:rPr>
      </w:pPr>
      <w:r w:rsidRPr="14DE3BAF" w:rsidR="7CD622B9">
        <w:rPr>
          <w:rFonts w:ascii="Aptos" w:hAnsi="Aptos" w:eastAsia="Aptos" w:cs="Aptos" w:asciiTheme="minorAscii" w:hAnsiTheme="minorAscii" w:eastAsiaTheme="minorAscii" w:cstheme="minorAscii"/>
        </w:rPr>
        <w:t>Never stop or wait on the tracks</w:t>
      </w:r>
    </w:p>
    <w:p w:rsidR="00CC6688" w:rsidP="14DE3BAF" w:rsidRDefault="00CC6688" w14:paraId="471942D5" w14:textId="77777777">
      <w:pPr>
        <w:rPr>
          <w:rFonts w:ascii="Aptos" w:hAnsi="Aptos" w:eastAsia="Aptos" w:cs="Aptos" w:asciiTheme="minorAscii" w:hAnsiTheme="minorAscii" w:eastAsiaTheme="minorAscii" w:cstheme="minorAscii"/>
        </w:rPr>
      </w:pPr>
    </w:p>
    <w:p w:rsidR="00CC6688" w:rsidP="14DE3BAF" w:rsidRDefault="00CC6688" w14:paraId="5250A52C" w14:textId="57C5B3E7">
      <w:pPr>
        <w:rPr>
          <w:rFonts w:ascii="Aptos" w:hAnsi="Aptos" w:eastAsia="Aptos" w:cs="Aptos" w:asciiTheme="minorAscii" w:hAnsiTheme="minorAscii" w:eastAsiaTheme="minorAscii" w:cstheme="minorAscii"/>
          <w:u w:val="single"/>
        </w:rPr>
      </w:pPr>
      <w:r w:rsidRPr="14DE3BAF" w:rsidR="3B374FCE">
        <w:rPr>
          <w:rFonts w:ascii="Aptos" w:hAnsi="Aptos" w:eastAsia="Aptos" w:cs="Aptos" w:asciiTheme="minorAscii" w:hAnsiTheme="minorAscii" w:eastAsiaTheme="minorAscii" w:cstheme="minorAscii"/>
          <w:u w:val="single"/>
        </w:rPr>
        <w:t>Spanish</w:t>
      </w:r>
    </w:p>
    <w:p w:rsidRPr="00ED700D" w:rsidR="00ED700D" w:rsidP="14DE3BAF" w:rsidRDefault="00ED700D" w14:paraId="224D9FC8" w14:textId="6E1CE901">
      <w:pPr>
        <w:rPr>
          <w:rFonts w:ascii="Aptos" w:hAnsi="Aptos" w:eastAsia="Aptos" w:cs="Aptos" w:asciiTheme="minorAscii" w:hAnsiTheme="minorAscii" w:eastAsiaTheme="minorAscii" w:cstheme="minorAscii"/>
          <w:lang w:val="es-419"/>
        </w:rPr>
      </w:pPr>
      <w:r w:rsidRPr="14DE3BAF" w:rsidR="61EBA09C">
        <w:rPr>
          <w:rFonts w:ascii="Aptos" w:hAnsi="Aptos" w:eastAsia="Aptos" w:cs="Aptos" w:asciiTheme="minorAscii" w:hAnsiTheme="minorAscii" w:eastAsiaTheme="minorAscii" w:cstheme="minorAscii"/>
          <w:lang w:val="es-419"/>
        </w:rPr>
        <w:t>Septiembre es el Mes de la Seguridad Ferroviaria, un importante recordatorio de que todos tenemos un papel que desempe</w:t>
      </w:r>
      <w:r w:rsidRPr="14DE3BAF" w:rsidR="61EBA09C">
        <w:rPr>
          <w:rFonts w:ascii="Aptos" w:hAnsi="Aptos" w:eastAsia="Aptos" w:cs="Aptos" w:asciiTheme="minorAscii" w:hAnsiTheme="minorAscii" w:eastAsiaTheme="minorAscii" w:cstheme="minorAscii"/>
          <w:lang w:val="es-419"/>
        </w:rPr>
        <w:t>ñ</w:t>
      </w:r>
      <w:r w:rsidRPr="14DE3BAF" w:rsidR="61EBA09C">
        <w:rPr>
          <w:rFonts w:ascii="Aptos" w:hAnsi="Aptos" w:eastAsia="Aptos" w:cs="Aptos" w:asciiTheme="minorAscii" w:hAnsiTheme="minorAscii" w:eastAsiaTheme="minorAscii" w:cstheme="minorAscii"/>
          <w:lang w:val="es-419"/>
        </w:rPr>
        <w:t>ar para mantenernos seguros cerca de las v</w:t>
      </w:r>
      <w:r w:rsidRPr="14DE3BAF" w:rsidR="0DC6C600">
        <w:rPr>
          <w:rFonts w:ascii="Aptos" w:hAnsi="Aptos" w:eastAsia="Aptos" w:cs="Aptos" w:asciiTheme="minorAscii" w:hAnsiTheme="minorAscii" w:eastAsiaTheme="minorAscii" w:cstheme="minorAscii"/>
          <w:lang w:val="es-419"/>
        </w:rPr>
        <w:t>í</w:t>
      </w:r>
      <w:r w:rsidRPr="14DE3BAF" w:rsidR="61EBA09C">
        <w:rPr>
          <w:rFonts w:ascii="Aptos" w:hAnsi="Aptos" w:eastAsia="Aptos" w:cs="Aptos" w:asciiTheme="minorAscii" w:hAnsiTheme="minorAscii" w:eastAsiaTheme="minorAscii" w:cstheme="minorAscii"/>
          <w:lang w:val="es-419"/>
        </w:rPr>
        <w:t>as del tren.</w:t>
      </w:r>
      <w:r w:rsidRPr="14DE3BAF" w:rsidR="0DC6C600">
        <w:rPr>
          <w:rFonts w:ascii="Aptos" w:hAnsi="Aptos" w:eastAsia="Aptos" w:cs="Aptos" w:asciiTheme="minorAscii" w:hAnsiTheme="minorAscii" w:eastAsiaTheme="minorAscii" w:cstheme="minorAscii"/>
          <w:lang w:val="es-419"/>
        </w:rPr>
        <w:t xml:space="preserve"> </w:t>
      </w:r>
      <w:r w:rsidRPr="14DE3BAF" w:rsidR="61EBA09C">
        <w:rPr>
          <w:rFonts w:ascii="Aptos" w:hAnsi="Aptos" w:eastAsia="Aptos" w:cs="Aptos" w:asciiTheme="minorAscii" w:hAnsiTheme="minorAscii" w:eastAsiaTheme="minorAscii" w:cstheme="minorAscii"/>
          <w:lang w:val="es-419"/>
        </w:rPr>
        <w:t>Viaje como viaje, tenga en cuenta estos consejos cuando est</w:t>
      </w:r>
      <w:r w:rsidRPr="14DE3BAF" w:rsidR="0DC6C600">
        <w:rPr>
          <w:rFonts w:ascii="Aptos" w:hAnsi="Aptos" w:eastAsia="Aptos" w:cs="Aptos" w:asciiTheme="minorAscii" w:hAnsiTheme="minorAscii" w:eastAsiaTheme="minorAscii" w:cstheme="minorAscii"/>
          <w:lang w:val="es-419"/>
        </w:rPr>
        <w:t>é</w:t>
      </w:r>
      <w:r w:rsidRPr="14DE3BAF" w:rsidR="61EBA09C">
        <w:rPr>
          <w:rFonts w:ascii="Aptos" w:hAnsi="Aptos" w:eastAsia="Aptos" w:cs="Aptos" w:asciiTheme="minorAscii" w:hAnsiTheme="minorAscii" w:eastAsiaTheme="minorAscii" w:cstheme="minorAscii"/>
          <w:lang w:val="es-419"/>
        </w:rPr>
        <w:t xml:space="preserve"> cerca de las v</w:t>
      </w:r>
      <w:r w:rsidRPr="14DE3BAF" w:rsidR="0DC6C600">
        <w:rPr>
          <w:rFonts w:ascii="Aptos" w:hAnsi="Aptos" w:eastAsia="Aptos" w:cs="Aptos" w:asciiTheme="minorAscii" w:hAnsiTheme="minorAscii" w:eastAsiaTheme="minorAscii" w:cstheme="minorAscii"/>
          <w:lang w:val="es-419"/>
        </w:rPr>
        <w:t>í</w:t>
      </w:r>
      <w:r w:rsidRPr="14DE3BAF" w:rsidR="61EBA09C">
        <w:rPr>
          <w:rFonts w:ascii="Aptos" w:hAnsi="Aptos" w:eastAsia="Aptos" w:cs="Aptos" w:asciiTheme="minorAscii" w:hAnsiTheme="minorAscii" w:eastAsiaTheme="minorAscii" w:cstheme="minorAscii"/>
          <w:lang w:val="es-419"/>
        </w:rPr>
        <w:t>as:</w:t>
      </w:r>
    </w:p>
    <w:p w:rsidR="00ED700D" w:rsidP="14DE3BAF" w:rsidRDefault="00ED700D" w14:paraId="0C69BBE4" w14:textId="66D50284">
      <w:pPr>
        <w:pStyle w:val="ListParagraph"/>
        <w:numPr>
          <w:ilvl w:val="0"/>
          <w:numId w:val="1"/>
        </w:numPr>
        <w:rPr>
          <w:rFonts w:ascii="Aptos" w:hAnsi="Aptos" w:eastAsia="Aptos" w:cs="Aptos" w:asciiTheme="minorAscii" w:hAnsiTheme="minorAscii" w:eastAsiaTheme="minorAscii" w:cstheme="minorAscii"/>
          <w:lang w:val="es-419"/>
        </w:rPr>
      </w:pPr>
      <w:r w:rsidRPr="14DE3BAF" w:rsidR="61EBA09C">
        <w:rPr>
          <w:rFonts w:ascii="Aptos" w:hAnsi="Aptos" w:eastAsia="Aptos" w:cs="Aptos" w:asciiTheme="minorAscii" w:hAnsiTheme="minorAscii" w:eastAsiaTheme="minorAscii" w:cstheme="minorAscii"/>
          <w:lang w:val="es-419"/>
        </w:rPr>
        <w:t>Cruce solo por los pasos p</w:t>
      </w:r>
      <w:r w:rsidRPr="14DE3BAF" w:rsidR="0DC6C600">
        <w:rPr>
          <w:rFonts w:ascii="Aptos" w:hAnsi="Aptos" w:eastAsia="Aptos" w:cs="Aptos" w:asciiTheme="minorAscii" w:hAnsiTheme="minorAscii" w:eastAsiaTheme="minorAscii" w:cstheme="minorAscii"/>
          <w:lang w:val="es-419"/>
        </w:rPr>
        <w:t>ú</w:t>
      </w:r>
      <w:r w:rsidRPr="14DE3BAF" w:rsidR="61EBA09C">
        <w:rPr>
          <w:rFonts w:ascii="Aptos" w:hAnsi="Aptos" w:eastAsia="Aptos" w:cs="Aptos" w:asciiTheme="minorAscii" w:hAnsiTheme="minorAscii" w:eastAsiaTheme="minorAscii" w:cstheme="minorAscii"/>
          <w:lang w:val="es-419"/>
        </w:rPr>
        <w:t>blicos designados</w:t>
      </w:r>
    </w:p>
    <w:p w:rsidR="00ED700D" w:rsidP="14DE3BAF" w:rsidRDefault="00ED700D" w14:paraId="548A1175" w14:textId="61CA2D09">
      <w:pPr>
        <w:pStyle w:val="ListParagraph"/>
        <w:numPr>
          <w:ilvl w:val="0"/>
          <w:numId w:val="1"/>
        </w:numPr>
        <w:rPr>
          <w:rFonts w:ascii="Aptos" w:hAnsi="Aptos" w:eastAsia="Aptos" w:cs="Aptos" w:asciiTheme="minorAscii" w:hAnsiTheme="minorAscii" w:eastAsiaTheme="minorAscii" w:cstheme="minorAscii"/>
          <w:lang w:val="es-419"/>
        </w:rPr>
      </w:pPr>
      <w:r w:rsidRPr="14DE3BAF" w:rsidR="61EBA09C">
        <w:rPr>
          <w:rFonts w:ascii="Aptos" w:hAnsi="Aptos" w:eastAsia="Aptos" w:cs="Aptos" w:asciiTheme="minorAscii" w:hAnsiTheme="minorAscii" w:eastAsiaTheme="minorAscii" w:cstheme="minorAscii"/>
          <w:lang w:val="es-419"/>
        </w:rPr>
        <w:t>Respete todas las se</w:t>
      </w:r>
      <w:r w:rsidRPr="14DE3BAF" w:rsidR="0DC6C600">
        <w:rPr>
          <w:rFonts w:ascii="Aptos" w:hAnsi="Aptos" w:eastAsia="Aptos" w:cs="Aptos" w:asciiTheme="minorAscii" w:hAnsiTheme="minorAscii" w:eastAsiaTheme="minorAscii" w:cstheme="minorAscii"/>
          <w:lang w:val="es-419"/>
        </w:rPr>
        <w:t>ñ</w:t>
      </w:r>
      <w:r w:rsidRPr="14DE3BAF" w:rsidR="61EBA09C">
        <w:rPr>
          <w:rFonts w:ascii="Aptos" w:hAnsi="Aptos" w:eastAsia="Aptos" w:cs="Aptos" w:asciiTheme="minorAscii" w:hAnsiTheme="minorAscii" w:eastAsiaTheme="minorAscii" w:cstheme="minorAscii"/>
          <w:lang w:val="es-419"/>
        </w:rPr>
        <w:t>ales de tr</w:t>
      </w:r>
      <w:r w:rsidRPr="14DE3BAF" w:rsidR="0DC6C600">
        <w:rPr>
          <w:rFonts w:ascii="Aptos" w:hAnsi="Aptos" w:eastAsia="Aptos" w:cs="Aptos" w:asciiTheme="minorAscii" w:hAnsiTheme="minorAscii" w:eastAsiaTheme="minorAscii" w:cstheme="minorAscii"/>
          <w:lang w:val="es-419"/>
        </w:rPr>
        <w:t>á</w:t>
      </w:r>
      <w:r w:rsidRPr="14DE3BAF" w:rsidR="61EBA09C">
        <w:rPr>
          <w:rFonts w:ascii="Aptos" w:hAnsi="Aptos" w:eastAsia="Aptos" w:cs="Aptos" w:asciiTheme="minorAscii" w:hAnsiTheme="minorAscii" w:eastAsiaTheme="minorAscii" w:cstheme="minorAscii"/>
          <w:lang w:val="es-419"/>
        </w:rPr>
        <w:t>fico</w:t>
      </w:r>
    </w:p>
    <w:p w:rsidR="00ED700D" w:rsidP="14DE3BAF" w:rsidRDefault="00ED700D" w14:paraId="1EB10ACD" w14:textId="77777777">
      <w:pPr>
        <w:pStyle w:val="ListParagraph"/>
        <w:numPr>
          <w:ilvl w:val="0"/>
          <w:numId w:val="1"/>
        </w:numPr>
        <w:rPr>
          <w:rFonts w:ascii="Aptos" w:hAnsi="Aptos" w:eastAsia="Aptos" w:cs="Aptos" w:asciiTheme="minorAscii" w:hAnsiTheme="minorAscii" w:eastAsiaTheme="minorAscii" w:cstheme="minorAscii"/>
          <w:lang w:val="es-419"/>
        </w:rPr>
      </w:pPr>
      <w:r w:rsidRPr="14DE3BAF" w:rsidR="61EBA09C">
        <w:rPr>
          <w:rFonts w:ascii="Aptos" w:hAnsi="Aptos" w:eastAsia="Aptos" w:cs="Aptos" w:asciiTheme="minorAscii" w:hAnsiTheme="minorAscii" w:eastAsiaTheme="minorAscii" w:cstheme="minorAscii"/>
          <w:lang w:val="es-419"/>
        </w:rPr>
        <w:t>Mire y escuche en ambas direcciones</w:t>
      </w:r>
    </w:p>
    <w:p w:rsidRPr="00ED700D" w:rsidR="00ED700D" w:rsidP="14DE3BAF" w:rsidRDefault="00ED700D" w14:paraId="5C799FD1" w14:textId="06CF4F03">
      <w:pPr>
        <w:pStyle w:val="ListParagraph"/>
        <w:numPr>
          <w:ilvl w:val="0"/>
          <w:numId w:val="1"/>
        </w:numPr>
        <w:rPr>
          <w:rFonts w:ascii="Aptos" w:hAnsi="Aptos" w:eastAsia="Aptos" w:cs="Aptos" w:asciiTheme="minorAscii" w:hAnsiTheme="minorAscii" w:eastAsiaTheme="minorAscii" w:cstheme="minorAscii"/>
          <w:lang w:val="es-419"/>
        </w:rPr>
      </w:pPr>
      <w:r w:rsidRPr="14DE3BAF" w:rsidR="61EBA09C">
        <w:rPr>
          <w:rFonts w:ascii="Aptos" w:hAnsi="Aptos" w:eastAsia="Aptos" w:cs="Aptos" w:asciiTheme="minorAscii" w:hAnsiTheme="minorAscii" w:eastAsiaTheme="minorAscii" w:cstheme="minorAscii"/>
          <w:lang w:val="es-419"/>
        </w:rPr>
        <w:t>Nunca se detenga ni espere sobre las v</w:t>
      </w:r>
      <w:r w:rsidRPr="14DE3BAF" w:rsidR="0DC6C600">
        <w:rPr>
          <w:rFonts w:ascii="Aptos" w:hAnsi="Aptos" w:eastAsia="Aptos" w:cs="Aptos" w:asciiTheme="minorAscii" w:hAnsiTheme="minorAscii" w:eastAsiaTheme="minorAscii" w:cstheme="minorAscii"/>
          <w:lang w:val="es-419"/>
        </w:rPr>
        <w:t>í</w:t>
      </w:r>
      <w:r w:rsidRPr="14DE3BAF" w:rsidR="61EBA09C">
        <w:rPr>
          <w:rFonts w:ascii="Aptos" w:hAnsi="Aptos" w:eastAsia="Aptos" w:cs="Aptos" w:asciiTheme="minorAscii" w:hAnsiTheme="minorAscii" w:eastAsiaTheme="minorAscii" w:cstheme="minorAscii"/>
          <w:lang w:val="es-419"/>
        </w:rPr>
        <w:t>as</w:t>
      </w:r>
    </w:p>
    <w:p w:rsidR="00CC6688" w:rsidP="14DE3BAF" w:rsidRDefault="00CC6688" w14:paraId="321A0B19" w14:textId="77777777">
      <w:pPr>
        <w:rPr>
          <w:rFonts w:ascii="Aptos" w:hAnsi="Aptos" w:eastAsia="Aptos" w:cs="Aptos" w:asciiTheme="minorAscii" w:hAnsiTheme="minorAscii" w:eastAsiaTheme="minorAscii" w:cstheme="minorAscii"/>
          <w:lang w:val="es-419"/>
        </w:rPr>
      </w:pPr>
    </w:p>
    <w:p w:rsidRPr="00CC6688" w:rsidR="00CC6688" w:rsidP="14DE3BAF" w:rsidRDefault="00CC6688" w14:paraId="1CEADEE6" w14:textId="5BF49798">
      <w:pPr>
        <w:rPr>
          <w:rFonts w:ascii="Aptos" w:hAnsi="Aptos" w:eastAsia="Aptos" w:cs="Aptos" w:asciiTheme="minorAscii" w:hAnsiTheme="minorAscii" w:eastAsiaTheme="minorAscii" w:cstheme="minorAscii"/>
          <w:u w:val="single"/>
          <w:lang w:val="es-419"/>
        </w:rPr>
      </w:pPr>
      <w:r w:rsidRPr="14DE3BAF" w:rsidR="3B374FCE">
        <w:rPr>
          <w:rFonts w:ascii="Aptos" w:hAnsi="Aptos" w:eastAsia="Aptos" w:cs="Aptos" w:asciiTheme="minorAscii" w:hAnsiTheme="minorAscii" w:eastAsiaTheme="minorAscii" w:cstheme="minorAscii"/>
          <w:u w:val="single"/>
          <w:lang w:val="es-419"/>
        </w:rPr>
        <w:t>Vietnamese</w:t>
      </w:r>
    </w:p>
    <w:p w:rsidRPr="00FC62AD" w:rsidR="00FC62AD" w:rsidP="14DE3BAF" w:rsidRDefault="00FC62AD" w14:paraId="4CA8DF49" w14:textId="77777777">
      <w:pPr>
        <w:spacing w:before="100" w:beforeAutospacing="on" w:after="100" w:afterAutospacing="on" w:line="240" w:lineRule="auto"/>
        <w:rPr>
          <w:rFonts w:ascii="Aptos" w:hAnsi="Aptos" w:eastAsia="Aptos" w:cs="Aptos" w:asciiTheme="minorAscii" w:hAnsiTheme="minorAscii" w:eastAsiaTheme="minorAscii" w:cstheme="minorAscii"/>
          <w:color w:val="212121"/>
          <w:kern w:val="0"/>
          <w:lang w:val="es-419"/>
          <w14:ligatures w14:val="none"/>
        </w:rPr>
      </w:pPr>
      <w:r w:rsidRPr="14DE3BAF" w:rsidR="761A008A">
        <w:rPr>
          <w:rFonts w:ascii="Aptos" w:hAnsi="Aptos" w:eastAsia="Aptos" w:cs="Aptos" w:asciiTheme="minorAscii" w:hAnsiTheme="minorAscii" w:eastAsiaTheme="minorAscii" w:cstheme="minorAscii"/>
          <w:color w:val="000000"/>
          <w:kern w:val="0"/>
          <w:shd w:val="clear" w:color="auto" w:fill="FFFFFF"/>
          <w:lang w:val="es-419"/>
          <w14:ligatures w14:val="none"/>
        </w:rPr>
        <w:t>Tháng Chín là Tháng An Toàn Đường Sắt, một dịp quan trọng để nhắc nhở chúng ta rằng mọi người đều có vai trò trong việc bảo đảm an toàn khi ở gần xe lửa. Dù quý vị di lại bằng cách nào, xin ghi nhớ những điều sau khi đến gần đường ray:</w:t>
      </w:r>
    </w:p>
    <w:p w:rsidRPr="00FC62AD" w:rsidR="00FC62AD" w:rsidP="14DE3BAF" w:rsidRDefault="00FC62AD" w14:paraId="058ACA4A" w14:textId="77777777">
      <w:pPr>
        <w:numPr>
          <w:ilvl w:val="0"/>
          <w:numId w:val="2"/>
        </w:numPr>
        <w:spacing w:after="0" w:line="240" w:lineRule="auto"/>
        <w:rPr>
          <w:rFonts w:ascii="Aptos" w:hAnsi="Aptos" w:eastAsia="Aptos" w:cs="Aptos" w:asciiTheme="minorAscii" w:hAnsiTheme="minorAscii" w:eastAsiaTheme="minorAscii" w:cstheme="minorAscii"/>
          <w:color w:val="000000"/>
          <w:kern w:val="0"/>
          <w:lang w:val="es-419"/>
          <w14:ligatures w14:val="none"/>
        </w:rPr>
      </w:pPr>
      <w:r w:rsidRPr="14DE3BAF" w:rsidR="761A008A">
        <w:rPr>
          <w:rFonts w:ascii="Aptos" w:hAnsi="Aptos" w:eastAsia="Aptos" w:cs="Aptos" w:asciiTheme="minorAscii" w:hAnsiTheme="minorAscii" w:eastAsiaTheme="minorAscii" w:cstheme="minorAscii"/>
          <w:color w:val="000000"/>
          <w:kern w:val="0"/>
          <w:shd w:val="clear" w:color="auto" w:fill="FFFFFF"/>
          <w:lang w:val="es-419"/>
          <w14:ligatures w14:val="none"/>
        </w:rPr>
        <w:t>Chỉ băng qua đường ray tại các lối băng qua công cộng được chỉ định</w:t>
      </w:r>
    </w:p>
    <w:p w:rsidRPr="00FC62AD" w:rsidR="00FC62AD" w:rsidP="14DE3BAF" w:rsidRDefault="00FC62AD" w14:paraId="387F3966" w14:textId="77777777">
      <w:pPr>
        <w:numPr>
          <w:ilvl w:val="0"/>
          <w:numId w:val="2"/>
        </w:numPr>
        <w:spacing w:after="0" w:line="240" w:lineRule="auto"/>
        <w:rPr>
          <w:rFonts w:ascii="Aptos" w:hAnsi="Aptos" w:eastAsia="Aptos" w:cs="Aptos" w:asciiTheme="minorAscii" w:hAnsiTheme="minorAscii" w:eastAsiaTheme="minorAscii" w:cstheme="minorAscii"/>
          <w:color w:val="000000"/>
          <w:kern w:val="0"/>
          <w:lang w:val="es-419"/>
          <w14:ligatures w14:val="none"/>
        </w:rPr>
      </w:pPr>
      <w:r w:rsidRPr="14DE3BAF" w:rsidR="761A008A">
        <w:rPr>
          <w:rFonts w:ascii="Aptos" w:hAnsi="Aptos" w:eastAsia="Aptos" w:cs="Aptos" w:asciiTheme="minorAscii" w:hAnsiTheme="minorAscii" w:eastAsiaTheme="minorAscii" w:cstheme="minorAscii"/>
          <w:color w:val="000000"/>
          <w:kern w:val="0"/>
          <w:shd w:val="clear" w:color="auto" w:fill="FFFFFF"/>
          <w:lang w:val="es-419"/>
          <w14:ligatures w14:val="none"/>
        </w:rPr>
        <w:t>Tuân theo mọi biển báo và tín hiệu</w:t>
      </w:r>
    </w:p>
    <w:p w:rsidRPr="00FC62AD" w:rsidR="00FC62AD" w:rsidP="14DE3BAF" w:rsidRDefault="00FC62AD" w14:paraId="03C9C098" w14:textId="77777777">
      <w:pPr>
        <w:numPr>
          <w:ilvl w:val="0"/>
          <w:numId w:val="2"/>
        </w:numPr>
        <w:spacing w:after="0" w:line="240" w:lineRule="auto"/>
        <w:rPr>
          <w:rFonts w:ascii="Aptos" w:hAnsi="Aptos" w:eastAsia="Aptos" w:cs="Aptos" w:asciiTheme="minorAscii" w:hAnsiTheme="minorAscii" w:eastAsiaTheme="minorAscii" w:cstheme="minorAscii"/>
          <w:color w:val="000000"/>
          <w:kern w:val="0"/>
          <w14:ligatures w14:val="none"/>
        </w:rPr>
      </w:pPr>
      <w:r w:rsidRPr="14DE3BAF" w:rsidR="761A008A">
        <w:rPr>
          <w:rFonts w:ascii="Aptos" w:hAnsi="Aptos" w:eastAsia="Aptos" w:cs="Aptos" w:asciiTheme="minorAscii" w:hAnsiTheme="minorAscii" w:eastAsiaTheme="minorAscii" w:cstheme="minorAscii"/>
          <w:color w:val="000000"/>
          <w:kern w:val="0"/>
          <w:shd w:val="clear" w:color="auto" w:fill="FFFFFF"/>
          <w14:ligatures w14:val="none"/>
        </w:rPr>
        <w:t>Quan sát cả hai hướng và lắng nghe xem có xe lửa đang đến hay không</w:t>
      </w:r>
    </w:p>
    <w:p w:rsidRPr="00FC62AD" w:rsidR="00FC62AD" w:rsidP="14DE3BAF" w:rsidRDefault="00FC62AD" w14:paraId="6DEE4615" w14:textId="77777777">
      <w:pPr>
        <w:numPr>
          <w:ilvl w:val="0"/>
          <w:numId w:val="3"/>
        </w:numPr>
        <w:spacing w:after="0" w:line="240" w:lineRule="auto"/>
        <w:rPr>
          <w:rFonts w:ascii="Aptos" w:hAnsi="Aptos" w:eastAsia="Aptos" w:cs="Aptos" w:asciiTheme="minorAscii" w:hAnsiTheme="minorAscii" w:eastAsiaTheme="minorAscii" w:cstheme="minorAscii"/>
          <w:color w:val="000000"/>
          <w:kern w:val="0"/>
          <w14:ligatures w14:val="none"/>
        </w:rPr>
      </w:pPr>
      <w:r w:rsidRPr="14DE3BAF" w:rsidR="761A008A">
        <w:rPr>
          <w:rFonts w:ascii="Aptos" w:hAnsi="Aptos" w:eastAsia="Aptos" w:cs="Aptos" w:asciiTheme="minorAscii" w:hAnsiTheme="minorAscii" w:eastAsiaTheme="minorAscii" w:cstheme="minorAscii"/>
          <w:color w:val="000000"/>
          <w:kern w:val="0"/>
          <w:shd w:val="clear" w:color="auto" w:fill="FFFFFF"/>
          <w14:ligatures w14:val="none"/>
        </w:rPr>
        <w:t>Đừng bao giờ dừng lại hoặc đứng chờ trên đường ray</w:t>
      </w:r>
    </w:p>
    <w:p w:rsidRPr="00CC6688" w:rsidR="00CC6688" w:rsidP="14DE3BAF" w:rsidRDefault="00CC6688" w14:paraId="318B9031" w14:textId="4052BE48">
      <w:pPr>
        <w:rPr>
          <w:rFonts w:ascii="Aptos" w:hAnsi="Aptos" w:eastAsia="Aptos" w:cs="Aptos" w:asciiTheme="minorAscii" w:hAnsiTheme="minorAscii" w:eastAsiaTheme="minorAscii" w:cstheme="minorAscii"/>
          <w:lang w:val="es-419"/>
        </w:rPr>
      </w:pPr>
    </w:p>
    <w:sectPr w:rsidRPr="00CC6688" w:rsidR="00CC668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00F4E56"/>
    <w:multiLevelType w:val="hybridMultilevel"/>
    <w:tmpl w:val="9B628CF0"/>
    <w:lvl w:ilvl="0" w:tplc="57000FFC">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477923FC"/>
    <w:multiLevelType w:val="multilevel"/>
    <w:tmpl w:val="6DE8E2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78953CAF"/>
    <w:multiLevelType w:val="multilevel"/>
    <w:tmpl w:val="81260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984045954">
    <w:abstractNumId w:val="0"/>
  </w:num>
  <w:num w:numId="2" w16cid:durableId="1270697167">
    <w:abstractNumId w:val="1"/>
  </w:num>
  <w:num w:numId="3" w16cid:durableId="1584336771">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3"/>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4FB"/>
    <w:rsid w:val="000024FB"/>
    <w:rsid w:val="00062092"/>
    <w:rsid w:val="00121C03"/>
    <w:rsid w:val="0023058A"/>
    <w:rsid w:val="002514BD"/>
    <w:rsid w:val="003158FA"/>
    <w:rsid w:val="00566FF0"/>
    <w:rsid w:val="00585DDB"/>
    <w:rsid w:val="006855FA"/>
    <w:rsid w:val="007F4C76"/>
    <w:rsid w:val="00AA3CA6"/>
    <w:rsid w:val="00BA3B9C"/>
    <w:rsid w:val="00CB3B5E"/>
    <w:rsid w:val="00CC6688"/>
    <w:rsid w:val="00E16401"/>
    <w:rsid w:val="00E16F6C"/>
    <w:rsid w:val="00ED700D"/>
    <w:rsid w:val="00F0376D"/>
    <w:rsid w:val="00FC62AD"/>
    <w:rsid w:val="0DC6C600"/>
    <w:rsid w:val="14DE3BAF"/>
    <w:rsid w:val="3B374FCE"/>
    <w:rsid w:val="61EBA09C"/>
    <w:rsid w:val="761A008A"/>
    <w:rsid w:val="7CD6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EA7067A"/>
  <w15:chartTrackingRefBased/>
  <w15:docId w15:val="{171D41DA-3BBC-A64D-95EE-1C88DF74D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hAnsiTheme="minorHAnsi" w:eastAsiaTheme="minorEastAsia"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0024FB"/>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24FB"/>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24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24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24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24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24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24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24F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024F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024F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024F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024F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024F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024F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024F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024F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024FB"/>
    <w:rPr>
      <w:rFonts w:eastAsiaTheme="majorEastAsia" w:cstheme="majorBidi"/>
      <w:color w:val="272727" w:themeColor="text1" w:themeTint="D8"/>
    </w:rPr>
  </w:style>
  <w:style w:type="paragraph" w:styleId="Title">
    <w:name w:val="Title"/>
    <w:basedOn w:val="Normal"/>
    <w:next w:val="Normal"/>
    <w:link w:val="TitleChar"/>
    <w:uiPriority w:val="10"/>
    <w:qFormat/>
    <w:rsid w:val="000024F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0024F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024F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0024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24FB"/>
    <w:pPr>
      <w:spacing w:before="160"/>
      <w:jc w:val="center"/>
    </w:pPr>
    <w:rPr>
      <w:i/>
      <w:iCs/>
      <w:color w:val="404040" w:themeColor="text1" w:themeTint="BF"/>
    </w:rPr>
  </w:style>
  <w:style w:type="character" w:styleId="QuoteChar" w:customStyle="1">
    <w:name w:val="Quote Char"/>
    <w:basedOn w:val="DefaultParagraphFont"/>
    <w:link w:val="Quote"/>
    <w:uiPriority w:val="29"/>
    <w:rsid w:val="000024FB"/>
    <w:rPr>
      <w:i/>
      <w:iCs/>
      <w:color w:val="404040" w:themeColor="text1" w:themeTint="BF"/>
    </w:rPr>
  </w:style>
  <w:style w:type="paragraph" w:styleId="ListParagraph">
    <w:name w:val="List Paragraph"/>
    <w:basedOn w:val="Normal"/>
    <w:uiPriority w:val="34"/>
    <w:qFormat/>
    <w:rsid w:val="000024FB"/>
    <w:pPr>
      <w:ind w:left="720"/>
      <w:contextualSpacing/>
    </w:pPr>
  </w:style>
  <w:style w:type="character" w:styleId="IntenseEmphasis">
    <w:name w:val="Intense Emphasis"/>
    <w:basedOn w:val="DefaultParagraphFont"/>
    <w:uiPriority w:val="21"/>
    <w:qFormat/>
    <w:rsid w:val="000024FB"/>
    <w:rPr>
      <w:i/>
      <w:iCs/>
      <w:color w:val="0F4761" w:themeColor="accent1" w:themeShade="BF"/>
    </w:rPr>
  </w:style>
  <w:style w:type="paragraph" w:styleId="IntenseQuote">
    <w:name w:val="Intense Quote"/>
    <w:basedOn w:val="Normal"/>
    <w:next w:val="Normal"/>
    <w:link w:val="IntenseQuoteChar"/>
    <w:uiPriority w:val="30"/>
    <w:qFormat/>
    <w:rsid w:val="000024F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0024FB"/>
    <w:rPr>
      <w:i/>
      <w:iCs/>
      <w:color w:val="0F4761" w:themeColor="accent1" w:themeShade="BF"/>
    </w:rPr>
  </w:style>
  <w:style w:type="character" w:styleId="IntenseReference">
    <w:name w:val="Intense Reference"/>
    <w:basedOn w:val="DefaultParagraphFont"/>
    <w:uiPriority w:val="32"/>
    <w:qFormat/>
    <w:rsid w:val="000024FB"/>
    <w:rPr>
      <w:b/>
      <w:bCs/>
      <w:smallCaps/>
      <w:color w:val="0F4761" w:themeColor="accent1" w:themeShade="BF"/>
      <w:spacing w:val="5"/>
    </w:rPr>
  </w:style>
  <w:style w:type="paragraph" w:styleId="ms-outlook-mobile-reference-message" w:customStyle="1">
    <w:name w:val="ms-outlook-mobile-reference-message"/>
    <w:basedOn w:val="Normal"/>
    <w:rsid w:val="00FC62AD"/>
    <w:pPr>
      <w:spacing w:before="100" w:beforeAutospacing="1" w:after="100" w:afterAutospacing="1" w:line="240" w:lineRule="auto"/>
    </w:pPr>
    <w:rPr>
      <w:rFonts w:ascii="Times New Roman" w:hAnsi="Times New Roman" w:eastAsia="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72715DA4056E48935095B10306C5E2" ma:contentTypeVersion="19" ma:contentTypeDescription="Create a new document." ma:contentTypeScope="" ma:versionID="64a09310f0cf9be1391ab9dd34018825">
  <xsd:schema xmlns:xsd="http://www.w3.org/2001/XMLSchema" xmlns:xs="http://www.w3.org/2001/XMLSchema" xmlns:p="http://schemas.microsoft.com/office/2006/metadata/properties" xmlns:ns2="0d53d968-3930-441a-8145-0a913667cac4" xmlns:ns3="15646d1b-94e2-4cb8-917b-c17f259371c7" xmlns:ns4="17ef6b0a-f452-41e6-99fb-21ad9387609e" targetNamespace="http://schemas.microsoft.com/office/2006/metadata/properties" ma:root="true" ma:fieldsID="7183c96f9e52ba86ce0992594bfdfd50" ns2:_="" ns3:_="" ns4:_="">
    <xsd:import namespace="0d53d968-3930-441a-8145-0a913667cac4"/>
    <xsd:import namespace="15646d1b-94e2-4cb8-917b-c17f259371c7"/>
    <xsd:import namespace="17ef6b0a-f452-41e6-99fb-21ad9387609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4: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3d968-3930-441a-8145-0a913667ca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e518604-5b86-4bae-99b2-c365c03cd952"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646d1b-94e2-4cb8-917b-c17f259371c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ef6b0a-f452-41e6-99fb-21ad9387609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9061c29-be53-4b26-b9b2-a77df9f87347}" ma:internalName="TaxCatchAll" ma:showField="CatchAllData" ma:web="15646d1b-94e2-4cb8-917b-c17f259371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7ef6b0a-f452-41e6-99fb-21ad9387609e" xsi:nil="true"/>
    <lcf76f155ced4ddcb4097134ff3c332f xmlns="0d53d968-3930-441a-8145-0a913667ca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9D9295-38BD-410D-B8FA-8B53BF029744}"/>
</file>

<file path=customXml/itemProps2.xml><?xml version="1.0" encoding="utf-8"?>
<ds:datastoreItem xmlns:ds="http://schemas.openxmlformats.org/officeDocument/2006/customXml" ds:itemID="{2E7F7D87-D799-476E-97E2-E2A45AA918D0}"/>
</file>

<file path=customXml/itemProps3.xml><?xml version="1.0" encoding="utf-8"?>
<ds:datastoreItem xmlns:ds="http://schemas.openxmlformats.org/officeDocument/2006/customXml" ds:itemID="{F60C4CCE-D194-4AAF-92F4-AFAFE2D93AA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Gavazzi</dc:creator>
  <cp:keywords/>
  <dc:description/>
  <cp:lastModifiedBy>Anthony Gavazzi</cp:lastModifiedBy>
  <cp:revision>17</cp:revision>
  <dcterms:created xsi:type="dcterms:W3CDTF">2026-09-08T17:59:00Z</dcterms:created>
  <dcterms:modified xsi:type="dcterms:W3CDTF">2026-09-10T17:20:36Z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0x010100DF72715DA4056E48935095B10306C5E2</vt:lpwstr>
  </property>
  <property fmtid="{D5CDD505-2E9C-101B-9397-08002B2CF9AE}" pid="3" name="MediaServiceImageTags">
    <vt:lpwstr/>
  </property>
</Properties>
</file>